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D39E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Temeljem članka 76. Zakona o koncesijama („Narodne novine“ 69/17 i 107/20) i članka 26. Statuta Općine Kloštar Ivanić („Glasnik Zagrebačke županije“, br. 13/21), Općinsko vijeće Općine Kloštar Ivanić na 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sjednici održanoj dana 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11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09</w:t>
      </w:r>
      <w:r>
        <w:rPr>
          <w:rFonts w:ascii="Times New Roman" w:hAnsi="Times New Roman" w:cs="Times New Roman"/>
          <w:sz w:val="24"/>
          <w:szCs w:val="24"/>
        </w:rPr>
        <w:t>.2025. godine donosi</w:t>
      </w:r>
    </w:p>
    <w:p w14:paraId="2F71CEC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ZAKLJUČAK</w:t>
      </w:r>
    </w:p>
    <w:p w14:paraId="01F355E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PRIHVAĆANJU IZVJEŠĆA O UGOVORIMA O KONCESIJI </w:t>
      </w:r>
    </w:p>
    <w:p w14:paraId="2851002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RADU KONCESIONARA ZA 2024. GODINU</w:t>
      </w:r>
    </w:p>
    <w:p w14:paraId="184E0AF1">
      <w:pPr>
        <w:rPr>
          <w:rFonts w:ascii="Times New Roman" w:hAnsi="Times New Roman" w:cs="Times New Roman"/>
          <w:sz w:val="24"/>
          <w:szCs w:val="24"/>
        </w:rPr>
      </w:pPr>
    </w:p>
    <w:p w14:paraId="468051E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1.</w:t>
      </w:r>
    </w:p>
    <w:p w14:paraId="6603C6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Prihvaća se Izvješće o ugovorima o koncesiji i radu koncesionara iz područja komunalne djelatnosti (za obavljanje dimnjačarskih poslova na području Općine Kloštar Ivanić) za 2024. godinu, a prema propisanom obrascu Ministarstva financija (Prilog) koji  je sastavni dio Zaključka i ne objavljuje se u Glasniku Zagrebačke županije. </w:t>
      </w:r>
    </w:p>
    <w:p w14:paraId="2A63351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AAD853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6444CA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Ovaj Zaključak stupa na snagu danom donošenja, a objavit će se u Glasniku Zagrebačke županije.</w:t>
      </w:r>
    </w:p>
    <w:p w14:paraId="2EA43CC5">
      <w:pPr>
        <w:rPr>
          <w:rFonts w:ascii="Times New Roman" w:hAnsi="Times New Roman" w:cs="Times New Roman"/>
          <w:sz w:val="24"/>
          <w:szCs w:val="24"/>
        </w:rPr>
      </w:pPr>
    </w:p>
    <w:p w14:paraId="0D1F2977">
      <w:pPr>
        <w:spacing w:after="0" w:line="240" w:lineRule="auto"/>
        <w:rPr>
          <w:rFonts w:hint="default" w:ascii="Times New Roman" w:hAnsi="Times New Roman" w:eastAsia="Times New Roman" w:cs="Times New Roman"/>
          <w:kern w:val="0"/>
          <w:sz w:val="24"/>
          <w:szCs w:val="24"/>
          <w:lang w:val="en-US"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eastAsia="hr-HR"/>
          <w14:ligatures w14:val="none"/>
        </w:rPr>
        <w:t xml:space="preserve">KLASA: 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  <w:lang w:val="en-US" w:eastAsia="hr-HR"/>
          <w14:ligatures w14:val="none"/>
        </w:rPr>
        <w:t>363</w:t>
      </w:r>
      <w:r>
        <w:rPr>
          <w:rFonts w:ascii="Times New Roman" w:hAnsi="Times New Roman" w:eastAsia="Times New Roman" w:cs="Times New Roman"/>
          <w:kern w:val="0"/>
          <w:sz w:val="24"/>
          <w:szCs w:val="24"/>
          <w:lang w:eastAsia="hr-HR"/>
          <w14:ligatures w14:val="none"/>
        </w:rPr>
        <w:t>-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  <w:lang w:val="en-US" w:eastAsia="hr-HR"/>
          <w14:ligatures w14:val="none"/>
        </w:rPr>
        <w:t>01</w:t>
      </w:r>
      <w:r>
        <w:rPr>
          <w:rFonts w:ascii="Times New Roman" w:hAnsi="Times New Roman" w:eastAsia="Times New Roman" w:cs="Times New Roman"/>
          <w:kern w:val="0"/>
          <w:sz w:val="24"/>
          <w:szCs w:val="24"/>
          <w:lang w:eastAsia="hr-HR"/>
          <w14:ligatures w14:val="none"/>
        </w:rPr>
        <w:t>/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  <w:lang w:val="en-US" w:eastAsia="hr-HR"/>
          <w14:ligatures w14:val="none"/>
        </w:rPr>
        <w:t>24</w:t>
      </w:r>
      <w:r>
        <w:rPr>
          <w:rFonts w:ascii="Times New Roman" w:hAnsi="Times New Roman" w:eastAsia="Times New Roman" w:cs="Times New Roman"/>
          <w:kern w:val="0"/>
          <w:sz w:val="24"/>
          <w:szCs w:val="24"/>
          <w:lang w:eastAsia="hr-HR"/>
          <w14:ligatures w14:val="none"/>
        </w:rPr>
        <w:t>-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  <w:lang w:val="en-US" w:eastAsia="hr-HR"/>
          <w14:ligatures w14:val="none"/>
        </w:rPr>
        <w:t>01</w:t>
      </w:r>
      <w:r>
        <w:rPr>
          <w:rFonts w:ascii="Times New Roman" w:hAnsi="Times New Roman" w:eastAsia="Times New Roman" w:cs="Times New Roman"/>
          <w:kern w:val="0"/>
          <w:sz w:val="24"/>
          <w:szCs w:val="24"/>
          <w:lang w:eastAsia="hr-HR"/>
          <w14:ligatures w14:val="none"/>
        </w:rPr>
        <w:t>/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  <w:lang w:val="en-US" w:eastAsia="hr-HR"/>
          <w14:ligatures w14:val="none"/>
        </w:rPr>
        <w:t>007</w:t>
      </w:r>
    </w:p>
    <w:p w14:paraId="7F867A4A">
      <w:pPr>
        <w:spacing w:after="0" w:line="240" w:lineRule="auto"/>
        <w:rPr>
          <w:rFonts w:hint="default" w:ascii="Times New Roman" w:hAnsi="Times New Roman" w:eastAsia="Times New Roman" w:cs="Times New Roman"/>
          <w:kern w:val="0"/>
          <w:sz w:val="24"/>
          <w:szCs w:val="24"/>
          <w:lang w:val="en-US"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eastAsia="hr-HR"/>
          <w14:ligatures w14:val="none"/>
        </w:rPr>
        <w:t xml:space="preserve">URBROJ: 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  <w:lang w:val="en-US" w:eastAsia="hr-HR"/>
          <w14:ligatures w14:val="none"/>
        </w:rPr>
        <w:t>238</w:t>
      </w:r>
      <w:r>
        <w:rPr>
          <w:rFonts w:ascii="Times New Roman" w:hAnsi="Times New Roman" w:eastAsia="Times New Roman" w:cs="Times New Roman"/>
          <w:kern w:val="0"/>
          <w:sz w:val="24"/>
          <w:szCs w:val="24"/>
          <w:lang w:eastAsia="hr-HR"/>
          <w14:ligatures w14:val="none"/>
        </w:rPr>
        <w:t>-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  <w:lang w:val="en-US" w:eastAsia="hr-HR"/>
          <w14:ligatures w14:val="none"/>
        </w:rPr>
        <w:t>14</w:t>
      </w:r>
      <w:r>
        <w:rPr>
          <w:rFonts w:ascii="Times New Roman" w:hAnsi="Times New Roman" w:eastAsia="Times New Roman" w:cs="Times New Roman"/>
          <w:kern w:val="0"/>
          <w:sz w:val="24"/>
          <w:szCs w:val="24"/>
          <w:lang w:eastAsia="hr-HR"/>
          <w14:ligatures w14:val="none"/>
        </w:rPr>
        <w:t>-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  <w:lang w:val="en-US" w:eastAsia="hr-HR"/>
          <w14:ligatures w14:val="none"/>
        </w:rPr>
        <w:t>01</w:t>
      </w:r>
      <w:r>
        <w:rPr>
          <w:rFonts w:ascii="Times New Roman" w:hAnsi="Times New Roman" w:eastAsia="Times New Roman" w:cs="Times New Roman"/>
          <w:kern w:val="0"/>
          <w:sz w:val="24"/>
          <w:szCs w:val="24"/>
          <w:lang w:eastAsia="hr-HR"/>
          <w14:ligatures w14:val="none"/>
        </w:rPr>
        <w:t>-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  <w:lang w:val="en-US" w:eastAsia="hr-HR"/>
          <w14:ligatures w14:val="none"/>
        </w:rPr>
        <w:t>25</w:t>
      </w:r>
      <w:r>
        <w:rPr>
          <w:rFonts w:ascii="Times New Roman" w:hAnsi="Times New Roman" w:eastAsia="Times New Roman" w:cs="Times New Roman"/>
          <w:kern w:val="0"/>
          <w:sz w:val="24"/>
          <w:szCs w:val="24"/>
          <w:lang w:eastAsia="hr-HR"/>
          <w14:ligatures w14:val="none"/>
        </w:rPr>
        <w:t>-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  <w:lang w:val="en-US" w:eastAsia="hr-HR"/>
          <w14:ligatures w14:val="none"/>
        </w:rPr>
        <w:t>4</w:t>
      </w:r>
    </w:p>
    <w:p w14:paraId="650E74B2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eastAsia="hr-HR"/>
          <w14:ligatures w14:val="none"/>
        </w:rPr>
        <w:t xml:space="preserve">Kloštar Ivanić, 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  <w:lang w:val="en-US" w:eastAsia="hr-HR"/>
          <w14:ligatures w14:val="none"/>
        </w:rPr>
        <w:t>11</w:t>
      </w:r>
      <w:r>
        <w:rPr>
          <w:rFonts w:ascii="Times New Roman" w:hAnsi="Times New Roman" w:eastAsia="Times New Roman" w:cs="Times New Roman"/>
          <w:kern w:val="0"/>
          <w:sz w:val="24"/>
          <w:szCs w:val="24"/>
          <w:lang w:eastAsia="hr-HR"/>
          <w14:ligatures w14:val="none"/>
        </w:rPr>
        <w:t>.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  <w:lang w:val="en-US" w:eastAsia="hr-HR"/>
          <w14:ligatures w14:val="none"/>
        </w:rPr>
        <w:t>09</w:t>
      </w:r>
      <w:bookmarkStart w:id="0" w:name="_GoBack"/>
      <w:bookmarkEnd w:id="0"/>
      <w:r>
        <w:rPr>
          <w:rFonts w:ascii="Times New Roman" w:hAnsi="Times New Roman" w:eastAsia="Times New Roman" w:cs="Times New Roman"/>
          <w:kern w:val="0"/>
          <w:sz w:val="24"/>
          <w:szCs w:val="24"/>
          <w:lang w:eastAsia="hr-HR"/>
          <w14:ligatures w14:val="none"/>
        </w:rPr>
        <w:t xml:space="preserve">.2025. </w:t>
      </w:r>
    </w:p>
    <w:p w14:paraId="769FCEC4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BCC29F0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271DC65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eastAsia="hr-HR"/>
          <w14:ligatures w14:val="none"/>
        </w:rPr>
        <w:t>REPUBLIKA HRVATSKA</w:t>
      </w:r>
    </w:p>
    <w:p w14:paraId="3520BA13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eastAsia="hr-HR"/>
          <w14:ligatures w14:val="none"/>
        </w:rPr>
        <w:t>ZAGREBAČKA ŽUPANIJA</w:t>
      </w:r>
    </w:p>
    <w:p w14:paraId="438F4B43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eastAsia="hr-HR"/>
          <w14:ligatures w14:val="none"/>
        </w:rPr>
        <w:t>OPĆINA KLOŠTAR IVANIĆ</w:t>
      </w:r>
    </w:p>
    <w:p w14:paraId="6B471371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eastAsia="hr-HR"/>
          <w14:ligatures w14:val="none"/>
        </w:rPr>
        <w:t>OPĆINSKO VIJEĆE</w:t>
      </w:r>
    </w:p>
    <w:p w14:paraId="20C1C88B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F513D32">
      <w:pPr>
        <w:spacing w:after="0" w:line="240" w:lineRule="auto"/>
        <w:ind w:left="5664"/>
        <w:jc w:val="right"/>
        <w:rPr>
          <w:rFonts w:ascii="Times New Roman" w:hAnsi="Times New Roman" w:eastAsia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F5B8F09">
      <w:pPr>
        <w:spacing w:after="0" w:line="240" w:lineRule="auto"/>
        <w:ind w:left="5664" w:firstLine="708"/>
        <w:rPr>
          <w:rFonts w:ascii="Times New Roman" w:hAnsi="Times New Roman" w:eastAsia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eastAsia="hr-HR"/>
          <w14:ligatures w14:val="none"/>
        </w:rPr>
        <w:t xml:space="preserve">     PREDSJEDNIK</w:t>
      </w:r>
    </w:p>
    <w:p w14:paraId="745D10EA">
      <w:pPr>
        <w:spacing w:after="0" w:line="240" w:lineRule="auto"/>
        <w:ind w:left="6372"/>
        <w:rPr>
          <w:rFonts w:ascii="Times New Roman" w:hAnsi="Times New Roman" w:eastAsia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eastAsia="hr-HR"/>
          <w14:ligatures w14:val="none"/>
        </w:rPr>
        <w:t xml:space="preserve">OPĆINSKOG VIJEĆA: </w:t>
      </w:r>
    </w:p>
    <w:p w14:paraId="77C7BBD3">
      <w:pPr>
        <w:spacing w:after="0" w:line="240" w:lineRule="auto"/>
        <w:ind w:left="6372"/>
        <w:rPr>
          <w:rFonts w:ascii="Times New Roman" w:hAnsi="Times New Roman" w:eastAsia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EAC8869">
      <w:pPr>
        <w:spacing w:after="0" w:line="240" w:lineRule="auto"/>
        <w:ind w:left="6372"/>
        <w:rPr>
          <w:rFonts w:ascii="Times New Roman" w:hAnsi="Times New Roman" w:eastAsia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eastAsia="hr-HR"/>
          <w14:ligatures w14:val="none"/>
        </w:rPr>
        <w:t xml:space="preserve">    Krešimir Bunjevac</w:t>
      </w:r>
    </w:p>
    <w:p w14:paraId="648FAC56">
      <w:pPr>
        <w:rPr>
          <w:rFonts w:ascii="Times New Roman" w:hAnsi="Times New Roman" w:cs="Times New Roman"/>
          <w:sz w:val="24"/>
          <w:szCs w:val="24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F7A170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701EA6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F710FB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D1A8A7">
    <w:pPr>
      <w:pStyle w:val="5"/>
      <w:rPr>
        <w:rFonts w:ascii="Times New Roman" w:hAnsi="Times New Roman" w:cs="Times New Roman"/>
        <w:i/>
        <w:iCs/>
        <w:sz w:val="28"/>
        <w:szCs w:val="28"/>
      </w:rPr>
    </w:pPr>
    <w:r>
      <w:rPr>
        <w:rFonts w:ascii="Times New Roman" w:hAnsi="Times New Roman" w:cs="Times New Roman"/>
        <w:i/>
        <w:iCs/>
        <w:sz w:val="28"/>
        <w:szCs w:val="28"/>
      </w:rPr>
      <w:t xml:space="preserve">                                                                                                                                            </w:t>
    </w:r>
  </w:p>
  <w:p w14:paraId="0B486C8D">
    <w:pPr>
      <w:pStyle w:val="5"/>
      <w:rPr>
        <w:rFonts w:ascii="Times New Roman" w:hAnsi="Times New Roman" w:cs="Times New Roman"/>
        <w:i/>
        <w:iCs/>
        <w:sz w:val="28"/>
        <w:szCs w:val="28"/>
      </w:rPr>
    </w:pPr>
  </w:p>
  <w:p w14:paraId="75EA2307">
    <w:pPr>
      <w:pStyle w:val="5"/>
      <w:rPr>
        <w:rFonts w:ascii="Times New Roman" w:hAnsi="Times New Roman" w:cs="Times New Roman"/>
        <w:i/>
        <w:iCs/>
        <w:sz w:val="28"/>
        <w:szCs w:val="28"/>
      </w:rPr>
    </w:pPr>
    <w:r>
      <w:rPr>
        <w:rFonts w:ascii="Times New Roman" w:hAnsi="Times New Roman" w:cs="Times New Roman"/>
        <w:i/>
        <w:iCs/>
        <w:sz w:val="28"/>
        <w:szCs w:val="28"/>
      </w:rPr>
      <w:t xml:space="preserve">                                                                                                </w:t>
    </w:r>
  </w:p>
  <w:p w14:paraId="220EB684">
    <w:pPr>
      <w:pStyle w:val="5"/>
      <w:rPr>
        <w:rFonts w:ascii="Times New Roman" w:hAnsi="Times New Roman" w:cs="Times New Roman"/>
        <w:i/>
        <w:iCs/>
        <w:sz w:val="28"/>
        <w:szCs w:val="28"/>
      </w:rPr>
    </w:pPr>
    <w:r>
      <w:rPr>
        <w:rFonts w:ascii="Times New Roman" w:hAnsi="Times New Roman" w:cs="Times New Roman"/>
        <w:i/>
        <w:iCs/>
        <w:sz w:val="28"/>
        <w:szCs w:val="28"/>
      </w:rPr>
      <w:t xml:space="preserve"> </w:t>
    </w:r>
  </w:p>
  <w:p w14:paraId="54855603">
    <w:pPr>
      <w:pStyle w:val="5"/>
      <w:rPr>
        <w:rFonts w:ascii="Times New Roman" w:hAnsi="Times New Roman" w:cs="Times New Roman"/>
        <w:i/>
        <w:iCs/>
        <w:sz w:val="28"/>
        <w:szCs w:val="28"/>
      </w:rPr>
    </w:pPr>
    <w:r>
      <w:rPr>
        <w:rFonts w:ascii="Times New Roman" w:hAnsi="Times New Roman" w:cs="Times New Roman"/>
        <w:i/>
        <w:iCs/>
        <w:sz w:val="28"/>
        <w:szCs w:val="28"/>
      </w:rPr>
      <w:t xml:space="preserve">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30C774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3B4FB8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875"/>
    <w:rsid w:val="00010A5B"/>
    <w:rsid w:val="000464B1"/>
    <w:rsid w:val="001E39D6"/>
    <w:rsid w:val="003134C1"/>
    <w:rsid w:val="003269B4"/>
    <w:rsid w:val="00347959"/>
    <w:rsid w:val="003D5AA0"/>
    <w:rsid w:val="0051365C"/>
    <w:rsid w:val="005F63BF"/>
    <w:rsid w:val="00610AFC"/>
    <w:rsid w:val="006448C5"/>
    <w:rsid w:val="00A20ABE"/>
    <w:rsid w:val="00A344A3"/>
    <w:rsid w:val="00AA1542"/>
    <w:rsid w:val="00B62129"/>
    <w:rsid w:val="00BC3D30"/>
    <w:rsid w:val="00CD4875"/>
    <w:rsid w:val="00DB7840"/>
    <w:rsid w:val="06EE6AB2"/>
    <w:rsid w:val="14502E68"/>
    <w:rsid w:val="3594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hr-HR" w:eastAsia="en-US" w:bidi="ar-SA"/>
      <w14:ligatures w14:val="standardContextual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7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5">
    <w:name w:val="header"/>
    <w:basedOn w:val="1"/>
    <w:link w:val="6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6">
    <w:name w:val="Zaglavlje Char"/>
    <w:basedOn w:val="2"/>
    <w:link w:val="5"/>
    <w:qFormat/>
    <w:uiPriority w:val="99"/>
  </w:style>
  <w:style w:type="character" w:customStyle="1" w:styleId="7">
    <w:name w:val="Podnožje Char"/>
    <w:basedOn w:val="2"/>
    <w:link w:val="4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152</Words>
  <Characters>867</Characters>
  <Lines>7</Lines>
  <Paragraphs>2</Paragraphs>
  <TotalTime>20</TotalTime>
  <ScaleCrop>false</ScaleCrop>
  <LinksUpToDate>false</LinksUpToDate>
  <CharactersWithSpaces>1017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2024-06-05T10:07:00Z</dcterms:created>
  <dc:creator>Mateja Pokas</dc:creator>
  <cp:lastModifiedBy>sdjura</cp:lastModifiedBy>
  <cp:lastPrinted>2025-06-08T14:29:00Z</cp:lastPrinted>
  <dcterms:modified xsi:type="dcterms:W3CDTF">2025-09-17T13:03:05Z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A3D97A5D6C09481EBAD9FF9C64C7C5DA_13</vt:lpwstr>
  </property>
</Properties>
</file>